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6C364" w14:textId="77777777" w:rsidR="003544A1" w:rsidRDefault="003544A1"/>
    <w:p w14:paraId="0F2D49AA" w14:textId="040CA0BB" w:rsidR="00C11FAF" w:rsidRPr="006273E4" w:rsidRDefault="00C11FAF" w:rsidP="006273E4">
      <w:pPr>
        <w:jc w:val="both"/>
        <w:rPr>
          <w:b/>
          <w:bCs/>
          <w:sz w:val="20"/>
          <w:szCs w:val="20"/>
        </w:rPr>
      </w:pPr>
      <w:r w:rsidRPr="006273E4">
        <w:rPr>
          <w:b/>
          <w:bCs/>
          <w:sz w:val="20"/>
          <w:szCs w:val="20"/>
          <w:lang w:eastAsia="fr-FR"/>
        </w:rPr>
        <w:t xml:space="preserve">Le Théâtre des Champs-Élysées recrute un(e) </w:t>
      </w:r>
      <w:r w:rsidRPr="006273E4">
        <w:rPr>
          <w:b/>
          <w:bCs/>
          <w:sz w:val="20"/>
          <w:szCs w:val="20"/>
        </w:rPr>
        <w:t>Régisseur(se)</w:t>
      </w:r>
      <w:r w:rsidRPr="006273E4">
        <w:rPr>
          <w:b/>
          <w:bCs/>
          <w:sz w:val="20"/>
          <w:szCs w:val="20"/>
          <w:lang w:eastAsia="fr-FR"/>
        </w:rPr>
        <w:t xml:space="preserve"> en CD</w:t>
      </w:r>
      <w:r w:rsidRPr="006273E4">
        <w:rPr>
          <w:b/>
          <w:bCs/>
          <w:sz w:val="20"/>
          <w:szCs w:val="20"/>
        </w:rPr>
        <w:t xml:space="preserve">I, prise de poste au </w:t>
      </w:r>
      <w:r w:rsidRPr="006273E4">
        <w:rPr>
          <w:b/>
          <w:bCs/>
          <w:sz w:val="20"/>
          <w:szCs w:val="20"/>
          <w:lang w:eastAsia="fr-FR"/>
        </w:rPr>
        <w:t xml:space="preserve">1er septembre </w:t>
      </w:r>
      <w:r w:rsidRPr="006273E4">
        <w:rPr>
          <w:b/>
          <w:bCs/>
          <w:sz w:val="20"/>
          <w:szCs w:val="20"/>
        </w:rPr>
        <w:t>2025, Paris.</w:t>
      </w:r>
      <w:r w:rsidRPr="006273E4">
        <w:rPr>
          <w:b/>
          <w:bCs/>
          <w:sz w:val="20"/>
          <w:szCs w:val="20"/>
          <w:lang w:eastAsia="fr-FR"/>
        </w:rPr>
        <w:br/>
      </w:r>
      <w:r w:rsidRPr="006273E4">
        <w:rPr>
          <w:sz w:val="20"/>
          <w:szCs w:val="20"/>
          <w:lang w:eastAsia="fr-FR"/>
        </w:rPr>
        <w:t>Salle de spectacle de plus de 1900 places, inaugurée en 1913, le Théâtre des Champs-Elysées propose une programmation diversifiée avec près de 200 levers de rideaux par saison ainsi qu’une activité hors les murs en France et à l’international : opéras mis en scène et en version concert, danse, récitals de chants et d’instruments, orchestres et spectacles pour le jeune public.</w:t>
      </w:r>
    </w:p>
    <w:p w14:paraId="5ECD4506" w14:textId="58A6B9A8" w:rsidR="00C11FAF" w:rsidRPr="006273E4" w:rsidRDefault="00C11FAF" w:rsidP="006273E4">
      <w:pPr>
        <w:spacing w:line="240" w:lineRule="auto"/>
        <w:jc w:val="both"/>
        <w:rPr>
          <w:sz w:val="20"/>
          <w:szCs w:val="20"/>
          <w:lang w:eastAsia="fr-FR"/>
        </w:rPr>
      </w:pPr>
      <w:r w:rsidRPr="006273E4">
        <w:rPr>
          <w:sz w:val="20"/>
          <w:szCs w:val="20"/>
          <w:lang w:eastAsia="fr-FR"/>
        </w:rPr>
        <w:br/>
        <w:t>Composé d’une équipe de près 90 salariés permanents et de nombreux intermittents, il est aujourd’hui dirigé par Michel Franck et soutenu par le Groupe Caisse des Dépôts.</w:t>
      </w:r>
      <w:r w:rsidRPr="006273E4">
        <w:rPr>
          <w:sz w:val="20"/>
          <w:szCs w:val="20"/>
          <w:lang w:eastAsia="fr-FR"/>
        </w:rPr>
        <w:br/>
        <w:t xml:space="preserve">Baptiste </w:t>
      </w:r>
      <w:proofErr w:type="spellStart"/>
      <w:r w:rsidRPr="006273E4">
        <w:rPr>
          <w:sz w:val="20"/>
          <w:szCs w:val="20"/>
          <w:lang w:eastAsia="fr-FR"/>
        </w:rPr>
        <w:t>Charroing</w:t>
      </w:r>
      <w:proofErr w:type="spellEnd"/>
      <w:r w:rsidRPr="006273E4">
        <w:rPr>
          <w:sz w:val="20"/>
          <w:szCs w:val="20"/>
          <w:lang w:eastAsia="fr-FR"/>
        </w:rPr>
        <w:t>, actuel directeur de production et de diffusion du théâtre, en prendra la direction générale en septembre 2025, avec un projet à la fois fidèle aux fondamentaux de la maison, mais ayant aussi à cœur de proposer des expériences enrichies, en ouvrant la voie à une attractivité, une fréquentation et un rayonnement renouvelés.</w:t>
      </w:r>
    </w:p>
    <w:p w14:paraId="03DDE6D4" w14:textId="0D18BAA9" w:rsidR="00C11FAF" w:rsidRPr="006273E4" w:rsidRDefault="00C11FAF" w:rsidP="00C11FAF">
      <w:pPr>
        <w:spacing w:before="100" w:beforeAutospacing="1" w:after="100" w:afterAutospacing="1" w:line="240" w:lineRule="auto"/>
        <w:outlineLvl w:val="2"/>
        <w:rPr>
          <w:rFonts w:eastAsia="Times New Roman" w:cs="Times New Roman"/>
          <w:b/>
          <w:bCs/>
          <w:kern w:val="0"/>
          <w:sz w:val="20"/>
          <w:szCs w:val="20"/>
          <w:lang w:eastAsia="fr-FR"/>
          <w14:ligatures w14:val="none"/>
        </w:rPr>
      </w:pPr>
      <w:r w:rsidRPr="006273E4">
        <w:rPr>
          <w:rFonts w:eastAsia="Times New Roman" w:cs="Times New Roman"/>
          <w:b/>
          <w:bCs/>
          <w:kern w:val="0"/>
          <w:sz w:val="20"/>
          <w:szCs w:val="20"/>
          <w:lang w:eastAsia="fr-FR"/>
          <w14:ligatures w14:val="none"/>
        </w:rPr>
        <w:t xml:space="preserve"> Votre mission</w:t>
      </w:r>
    </w:p>
    <w:p w14:paraId="72ECF8DA" w14:textId="77777777" w:rsidR="00C11FAF" w:rsidRPr="006273E4" w:rsidRDefault="00C11FAF" w:rsidP="00C11FAF">
      <w:pPr>
        <w:spacing w:before="100" w:beforeAutospacing="1" w:after="100" w:afterAutospacing="1" w:line="240" w:lineRule="auto"/>
        <w:rPr>
          <w:rFonts w:eastAsia="Times New Roman" w:cs="Times New Roman"/>
          <w:kern w:val="0"/>
          <w:sz w:val="20"/>
          <w:szCs w:val="20"/>
          <w:lang w:eastAsia="fr-FR"/>
          <w14:ligatures w14:val="none"/>
        </w:rPr>
      </w:pPr>
      <w:proofErr w:type="spellStart"/>
      <w:r w:rsidRPr="006273E4">
        <w:rPr>
          <w:rFonts w:eastAsia="Times New Roman" w:cs="Times New Roman"/>
          <w:kern w:val="0"/>
          <w:sz w:val="20"/>
          <w:szCs w:val="20"/>
          <w:lang w:eastAsia="fr-FR"/>
          <w14:ligatures w14:val="none"/>
        </w:rPr>
        <w:t>Rattaché·e</w:t>
      </w:r>
      <w:proofErr w:type="spellEnd"/>
      <w:r w:rsidRPr="006273E4">
        <w:rPr>
          <w:rFonts w:eastAsia="Times New Roman" w:cs="Times New Roman"/>
          <w:kern w:val="0"/>
          <w:sz w:val="20"/>
          <w:szCs w:val="20"/>
          <w:lang w:eastAsia="fr-FR"/>
          <w14:ligatures w14:val="none"/>
        </w:rPr>
        <w:t xml:space="preserve"> au responsable du service lumière, vous supervisez les activités techniques de la brigade lumière et assurez le bon déroulement des opérations scéniques, dans le respect des normes de sécurité et de qualité du Théâtre.</w:t>
      </w:r>
    </w:p>
    <w:p w14:paraId="0813B8FC" w14:textId="77777777" w:rsidR="00C11FAF" w:rsidRPr="006273E4" w:rsidRDefault="00C11FAF" w:rsidP="006273E4">
      <w:pPr>
        <w:spacing w:after="0" w:line="240" w:lineRule="auto"/>
        <w:rPr>
          <w:rFonts w:eastAsia="Times New Roman" w:cs="Times New Roman"/>
          <w:kern w:val="0"/>
          <w:sz w:val="20"/>
          <w:szCs w:val="20"/>
          <w:lang w:eastAsia="fr-FR"/>
          <w14:ligatures w14:val="none"/>
        </w:rPr>
      </w:pPr>
      <w:r w:rsidRPr="006273E4">
        <w:rPr>
          <w:rFonts w:eastAsia="Times New Roman" w:cs="Times New Roman"/>
          <w:b/>
          <w:bCs/>
          <w:kern w:val="0"/>
          <w:sz w:val="20"/>
          <w:szCs w:val="20"/>
          <w:lang w:eastAsia="fr-FR"/>
          <w14:ligatures w14:val="none"/>
        </w:rPr>
        <w:t>Vos principales responsabilités :</w:t>
      </w:r>
    </w:p>
    <w:p w14:paraId="77AC63B3" w14:textId="77777777" w:rsidR="00C11FAF" w:rsidRPr="006273E4" w:rsidRDefault="00C11FAF" w:rsidP="006273E4">
      <w:pPr>
        <w:numPr>
          <w:ilvl w:val="0"/>
          <w:numId w:val="1"/>
        </w:numPr>
        <w:spacing w:after="0"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Répartition des tâches et coordination de l’équipe</w:t>
      </w:r>
    </w:p>
    <w:p w14:paraId="2B79C729" w14:textId="77777777" w:rsidR="00C11FAF" w:rsidRPr="006273E4" w:rsidRDefault="00C11FAF" w:rsidP="00C11FAF">
      <w:pPr>
        <w:numPr>
          <w:ilvl w:val="0"/>
          <w:numId w:val="1"/>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Participation aux phases de montage, exploitation et démontage des équipements</w:t>
      </w:r>
    </w:p>
    <w:p w14:paraId="79DA308E" w14:textId="77777777" w:rsidR="00C11FAF" w:rsidRPr="006273E4" w:rsidRDefault="00C11FAF" w:rsidP="00C11FAF">
      <w:pPr>
        <w:numPr>
          <w:ilvl w:val="0"/>
          <w:numId w:val="1"/>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Réglage et mise en conformité des installations</w:t>
      </w:r>
    </w:p>
    <w:p w14:paraId="4285AE6C" w14:textId="77777777" w:rsidR="00C11FAF" w:rsidRPr="006273E4" w:rsidRDefault="00C11FAF" w:rsidP="00C11FAF">
      <w:pPr>
        <w:numPr>
          <w:ilvl w:val="0"/>
          <w:numId w:val="1"/>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Élaboration et suivi des dossiers techniques</w:t>
      </w:r>
    </w:p>
    <w:p w14:paraId="1D81425F" w14:textId="77777777" w:rsidR="00C11FAF" w:rsidRPr="006273E4" w:rsidRDefault="00C11FAF" w:rsidP="00C11FAF">
      <w:pPr>
        <w:numPr>
          <w:ilvl w:val="0"/>
          <w:numId w:val="1"/>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Régie lumière pendant les représentations</w:t>
      </w:r>
    </w:p>
    <w:p w14:paraId="02DC07E3" w14:textId="77777777" w:rsidR="00C11FAF" w:rsidRPr="006273E4" w:rsidRDefault="00C11FAF" w:rsidP="00C11FAF">
      <w:pPr>
        <w:numPr>
          <w:ilvl w:val="0"/>
          <w:numId w:val="1"/>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Entretien et gestion du matériel (inventaire, stockage, maintenance)</w:t>
      </w:r>
    </w:p>
    <w:p w14:paraId="54C117E5" w14:textId="26C31270" w:rsidR="00C11FAF" w:rsidRPr="006273E4" w:rsidRDefault="00C11FAF" w:rsidP="001D6356">
      <w:pPr>
        <w:numPr>
          <w:ilvl w:val="0"/>
          <w:numId w:val="1"/>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Respect strict des normes de sécurité en vigueur</w:t>
      </w:r>
    </w:p>
    <w:p w14:paraId="0EBE8D74" w14:textId="77777777" w:rsidR="00C11FAF" w:rsidRPr="006273E4" w:rsidRDefault="00C11FAF" w:rsidP="006273E4">
      <w:pPr>
        <w:spacing w:after="0" w:line="240" w:lineRule="auto"/>
        <w:outlineLvl w:val="2"/>
        <w:rPr>
          <w:rFonts w:eastAsia="Times New Roman" w:cs="Times New Roman"/>
          <w:b/>
          <w:bCs/>
          <w:kern w:val="0"/>
          <w:sz w:val="24"/>
          <w:szCs w:val="24"/>
          <w:lang w:eastAsia="fr-FR"/>
          <w14:ligatures w14:val="none"/>
        </w:rPr>
      </w:pPr>
      <w:r w:rsidRPr="006273E4">
        <w:rPr>
          <w:rFonts w:ascii="Segoe UI Emoji" w:eastAsia="Times New Roman" w:hAnsi="Segoe UI Emoji" w:cs="Segoe UI Emoji"/>
          <w:b/>
          <w:bCs/>
          <w:kern w:val="0"/>
          <w:sz w:val="24"/>
          <w:szCs w:val="24"/>
          <w:lang w:eastAsia="fr-FR"/>
          <w14:ligatures w14:val="none"/>
        </w:rPr>
        <w:t>🛠️</w:t>
      </w:r>
      <w:r w:rsidRPr="006273E4">
        <w:rPr>
          <w:rFonts w:eastAsia="Times New Roman" w:cs="Times New Roman"/>
          <w:b/>
          <w:bCs/>
          <w:kern w:val="0"/>
          <w:sz w:val="24"/>
          <w:szCs w:val="24"/>
          <w:lang w:eastAsia="fr-FR"/>
          <w14:ligatures w14:val="none"/>
        </w:rPr>
        <w:t xml:space="preserve"> </w:t>
      </w:r>
      <w:r w:rsidRPr="006273E4">
        <w:rPr>
          <w:rFonts w:eastAsia="Times New Roman" w:cs="Times New Roman"/>
          <w:b/>
          <w:bCs/>
          <w:kern w:val="0"/>
          <w:sz w:val="20"/>
          <w:szCs w:val="20"/>
          <w:lang w:eastAsia="fr-FR"/>
          <w14:ligatures w14:val="none"/>
        </w:rPr>
        <w:t>Compétences techniques requises</w:t>
      </w:r>
    </w:p>
    <w:p w14:paraId="3F4545C6" w14:textId="77777777" w:rsidR="00C11FAF" w:rsidRPr="006273E4" w:rsidRDefault="00C11FAF" w:rsidP="006273E4">
      <w:pPr>
        <w:numPr>
          <w:ilvl w:val="0"/>
          <w:numId w:val="2"/>
        </w:numPr>
        <w:spacing w:after="0"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Solide maîtrise du matériel d’éclairage professionnel</w:t>
      </w:r>
    </w:p>
    <w:p w14:paraId="5F92A454" w14:textId="77777777" w:rsidR="00C11FAF" w:rsidRPr="006273E4" w:rsidRDefault="00C11FAF" w:rsidP="00C11FAF">
      <w:pPr>
        <w:numPr>
          <w:ilvl w:val="0"/>
          <w:numId w:val="2"/>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Utilisation avancée de la console lumière ETC Eos</w:t>
      </w:r>
    </w:p>
    <w:p w14:paraId="17B71DD5" w14:textId="77777777" w:rsidR="00C11FAF" w:rsidRPr="006273E4" w:rsidRDefault="00C11FAF" w:rsidP="00C11FAF">
      <w:pPr>
        <w:numPr>
          <w:ilvl w:val="0"/>
          <w:numId w:val="2"/>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Lecture et réalisation de plans techniques</w:t>
      </w:r>
    </w:p>
    <w:p w14:paraId="67003CC2" w14:textId="77777777" w:rsidR="00C11FAF" w:rsidRPr="006273E4" w:rsidRDefault="00C11FAF" w:rsidP="00C11FAF">
      <w:pPr>
        <w:numPr>
          <w:ilvl w:val="0"/>
          <w:numId w:val="2"/>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Bonne connaissance de la réglementation sécurité des spectacles</w:t>
      </w:r>
    </w:p>
    <w:p w14:paraId="0F27CA27" w14:textId="77777777" w:rsidR="00C11FAF" w:rsidRPr="006273E4" w:rsidRDefault="00C11FAF" w:rsidP="00C11FAF">
      <w:pPr>
        <w:numPr>
          <w:ilvl w:val="0"/>
          <w:numId w:val="2"/>
        </w:numPr>
        <w:spacing w:before="100" w:beforeAutospacing="1" w:after="100" w:afterAutospacing="1"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Maîtrise des logiciels : bureautique, Wysiwyg, SketchUp, AutoCAD, MLA</w:t>
      </w:r>
    </w:p>
    <w:p w14:paraId="2DFD8373" w14:textId="7D13CF13" w:rsidR="00C11FAF" w:rsidRDefault="00C11FAF" w:rsidP="006273E4">
      <w:pPr>
        <w:numPr>
          <w:ilvl w:val="0"/>
          <w:numId w:val="2"/>
        </w:numPr>
        <w:spacing w:after="0"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Anglais courant</w:t>
      </w:r>
      <w:r w:rsidR="00A24FD3" w:rsidRPr="006273E4">
        <w:rPr>
          <w:rFonts w:eastAsia="Times New Roman" w:cs="Times New Roman"/>
          <w:kern w:val="0"/>
          <w:sz w:val="20"/>
          <w:szCs w:val="20"/>
          <w:lang w:eastAsia="fr-FR"/>
          <w14:ligatures w14:val="none"/>
        </w:rPr>
        <w:t xml:space="preserve"> </w:t>
      </w:r>
    </w:p>
    <w:p w14:paraId="0FFEB2D5" w14:textId="77777777" w:rsidR="006273E4" w:rsidRPr="006273E4" w:rsidRDefault="006273E4" w:rsidP="006273E4">
      <w:pPr>
        <w:spacing w:after="0" w:line="240" w:lineRule="auto"/>
        <w:rPr>
          <w:rFonts w:eastAsia="Times New Roman" w:cs="Times New Roman"/>
          <w:kern w:val="0"/>
          <w:sz w:val="20"/>
          <w:szCs w:val="20"/>
          <w:lang w:eastAsia="fr-FR"/>
          <w14:ligatures w14:val="none"/>
        </w:rPr>
      </w:pPr>
    </w:p>
    <w:p w14:paraId="71A8AD70" w14:textId="77777777" w:rsidR="00C11FAF" w:rsidRPr="006273E4" w:rsidRDefault="00C11FAF" w:rsidP="006273E4">
      <w:pPr>
        <w:spacing w:after="0" w:line="240" w:lineRule="auto"/>
        <w:outlineLvl w:val="2"/>
        <w:rPr>
          <w:rFonts w:eastAsia="Times New Roman" w:cs="Times New Roman"/>
          <w:b/>
          <w:bCs/>
          <w:kern w:val="0"/>
          <w:sz w:val="20"/>
          <w:szCs w:val="20"/>
          <w:lang w:eastAsia="fr-FR"/>
          <w14:ligatures w14:val="none"/>
        </w:rPr>
      </w:pPr>
      <w:r w:rsidRPr="006273E4">
        <w:rPr>
          <w:rFonts w:ascii="Segoe UI Emoji" w:eastAsia="Times New Roman" w:hAnsi="Segoe UI Emoji" w:cs="Segoe UI Emoji"/>
          <w:b/>
          <w:bCs/>
          <w:kern w:val="0"/>
          <w:sz w:val="20"/>
          <w:szCs w:val="20"/>
          <w:lang w:eastAsia="fr-FR"/>
          <w14:ligatures w14:val="none"/>
        </w:rPr>
        <w:t>🤝</w:t>
      </w:r>
      <w:r w:rsidRPr="006273E4">
        <w:rPr>
          <w:rFonts w:eastAsia="Times New Roman" w:cs="Times New Roman"/>
          <w:b/>
          <w:bCs/>
          <w:kern w:val="0"/>
          <w:sz w:val="20"/>
          <w:szCs w:val="20"/>
          <w:lang w:eastAsia="fr-FR"/>
          <w14:ligatures w14:val="none"/>
        </w:rPr>
        <w:t xml:space="preserve"> Savoir-être</w:t>
      </w:r>
    </w:p>
    <w:p w14:paraId="6F1299A5" w14:textId="77777777" w:rsidR="00C11FAF" w:rsidRPr="006273E4" w:rsidRDefault="00C11FAF" w:rsidP="006273E4">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Aptitudes confirmées en management d’équipe</w:t>
      </w:r>
    </w:p>
    <w:p w14:paraId="379D47CD" w14:textId="77777777" w:rsidR="00C11FAF" w:rsidRPr="006273E4" w:rsidRDefault="00C11FAF" w:rsidP="001D6356">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Sens aigu des responsabilités</w:t>
      </w:r>
    </w:p>
    <w:p w14:paraId="27D85CDD" w14:textId="77777777" w:rsidR="00C11FAF" w:rsidRPr="006273E4" w:rsidRDefault="00C11FAF" w:rsidP="001D6356">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Réactivité, adaptabilité et rigueur</w:t>
      </w:r>
    </w:p>
    <w:p w14:paraId="74A36557" w14:textId="686A2626" w:rsidR="00C11FAF" w:rsidRPr="006273E4" w:rsidRDefault="00C11FAF" w:rsidP="006273E4">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Respect des procédures techniques et de sécurité</w:t>
      </w:r>
    </w:p>
    <w:p w14:paraId="3B73ACF2" w14:textId="77777777" w:rsidR="00C11FAF" w:rsidRPr="006273E4" w:rsidRDefault="00C11FAF" w:rsidP="006273E4">
      <w:pPr>
        <w:spacing w:after="0" w:line="240" w:lineRule="auto"/>
        <w:outlineLvl w:val="2"/>
        <w:rPr>
          <w:rFonts w:eastAsia="Times New Roman" w:cs="Times New Roman"/>
          <w:b/>
          <w:bCs/>
          <w:kern w:val="0"/>
          <w:sz w:val="24"/>
          <w:szCs w:val="24"/>
          <w:lang w:eastAsia="fr-FR"/>
          <w14:ligatures w14:val="none"/>
        </w:rPr>
      </w:pPr>
      <w:r w:rsidRPr="006273E4">
        <w:rPr>
          <w:rFonts w:ascii="Segoe UI Emoji" w:eastAsia="Times New Roman" w:hAnsi="Segoe UI Emoji" w:cs="Segoe UI Emoji"/>
          <w:b/>
          <w:bCs/>
          <w:kern w:val="0"/>
          <w:sz w:val="24"/>
          <w:szCs w:val="24"/>
          <w:lang w:eastAsia="fr-FR"/>
          <w14:ligatures w14:val="none"/>
        </w:rPr>
        <w:t>📚</w:t>
      </w:r>
      <w:r w:rsidRPr="006273E4">
        <w:rPr>
          <w:rFonts w:eastAsia="Times New Roman" w:cs="Times New Roman"/>
          <w:b/>
          <w:bCs/>
          <w:kern w:val="0"/>
          <w:sz w:val="24"/>
          <w:szCs w:val="24"/>
          <w:lang w:eastAsia="fr-FR"/>
          <w14:ligatures w14:val="none"/>
        </w:rPr>
        <w:t xml:space="preserve"> </w:t>
      </w:r>
      <w:r w:rsidRPr="006273E4">
        <w:rPr>
          <w:rFonts w:eastAsia="Times New Roman" w:cs="Times New Roman"/>
          <w:b/>
          <w:bCs/>
          <w:kern w:val="0"/>
          <w:sz w:val="20"/>
          <w:szCs w:val="20"/>
          <w:lang w:eastAsia="fr-FR"/>
          <w14:ligatures w14:val="none"/>
        </w:rPr>
        <w:t>Profil recherché</w:t>
      </w:r>
    </w:p>
    <w:p w14:paraId="5FBEA0F2" w14:textId="37235D3B" w:rsidR="00C11FAF" w:rsidRPr="006273E4" w:rsidRDefault="00C11FAF" w:rsidP="006273E4">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Formation : CAP/BEP électricité</w:t>
      </w:r>
      <w:r w:rsidR="001D6356" w:rsidRPr="006273E4">
        <w:rPr>
          <w:rFonts w:eastAsia="Times New Roman" w:cs="Times New Roman"/>
          <w:kern w:val="0"/>
          <w:sz w:val="20"/>
          <w:szCs w:val="20"/>
          <w:lang w:eastAsia="fr-FR"/>
          <w14:ligatures w14:val="none"/>
        </w:rPr>
        <w:t xml:space="preserve"> minimum</w:t>
      </w:r>
      <w:r w:rsidRPr="006273E4">
        <w:rPr>
          <w:rFonts w:eastAsia="Times New Roman" w:cs="Times New Roman"/>
          <w:kern w:val="0"/>
          <w:sz w:val="20"/>
          <w:szCs w:val="20"/>
          <w:lang w:eastAsia="fr-FR"/>
          <w14:ligatures w14:val="none"/>
        </w:rPr>
        <w:t xml:space="preserve"> ou cursus spécialisé en régie lumière</w:t>
      </w:r>
    </w:p>
    <w:p w14:paraId="2F31465F" w14:textId="3415F8C1" w:rsidR="00C11FAF" w:rsidRPr="006273E4" w:rsidRDefault="001D6356" w:rsidP="001D6356">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E</w:t>
      </w:r>
      <w:r w:rsidR="00C11FAF" w:rsidRPr="006273E4">
        <w:rPr>
          <w:rFonts w:eastAsia="Times New Roman" w:cs="Times New Roman"/>
          <w:kern w:val="0"/>
          <w:sz w:val="20"/>
          <w:szCs w:val="20"/>
          <w:lang w:eastAsia="fr-FR"/>
          <w14:ligatures w14:val="none"/>
        </w:rPr>
        <w:t>xpérience significative dans un poste similaire</w:t>
      </w:r>
    </w:p>
    <w:p w14:paraId="106577EA" w14:textId="77777777" w:rsidR="00C11FAF" w:rsidRPr="006273E4" w:rsidRDefault="00C11FAF" w:rsidP="001D6356">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Expérience d’encadrement appréciée</w:t>
      </w:r>
    </w:p>
    <w:p w14:paraId="1FB617D6" w14:textId="77777777" w:rsidR="00C11FAF" w:rsidRPr="006273E4" w:rsidRDefault="00C11FAF" w:rsidP="001D6356">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Habilitations à jour obligatoires : électriques + CACES nacelle</w:t>
      </w:r>
    </w:p>
    <w:p w14:paraId="22411FB3" w14:textId="065A3D92" w:rsidR="00C11FAF" w:rsidRPr="006273E4" w:rsidRDefault="00C11FAF" w:rsidP="001D6356">
      <w:pPr>
        <w:spacing w:after="0" w:line="240" w:lineRule="auto"/>
        <w:ind w:left="68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À l’aise avec les outils informatiques</w:t>
      </w:r>
    </w:p>
    <w:p w14:paraId="3769EAEC" w14:textId="77777777" w:rsidR="00C11FAF" w:rsidRPr="006273E4" w:rsidRDefault="00C11FAF" w:rsidP="006273E4">
      <w:pPr>
        <w:spacing w:after="0" w:line="240" w:lineRule="auto"/>
        <w:outlineLvl w:val="2"/>
        <w:rPr>
          <w:rFonts w:eastAsia="Times New Roman" w:cs="Times New Roman"/>
          <w:b/>
          <w:bCs/>
          <w:kern w:val="0"/>
          <w:sz w:val="24"/>
          <w:szCs w:val="24"/>
          <w:lang w:eastAsia="fr-FR"/>
          <w14:ligatures w14:val="none"/>
        </w:rPr>
      </w:pPr>
      <w:r w:rsidRPr="006273E4">
        <w:rPr>
          <w:rFonts w:ascii="Segoe UI Emoji" w:eastAsia="Times New Roman" w:hAnsi="Segoe UI Emoji" w:cs="Segoe UI Emoji"/>
          <w:b/>
          <w:bCs/>
          <w:kern w:val="0"/>
          <w:sz w:val="24"/>
          <w:szCs w:val="24"/>
          <w:lang w:eastAsia="fr-FR"/>
          <w14:ligatures w14:val="none"/>
        </w:rPr>
        <w:t>🕒</w:t>
      </w:r>
      <w:r w:rsidRPr="006273E4">
        <w:rPr>
          <w:rFonts w:eastAsia="Times New Roman" w:cs="Times New Roman"/>
          <w:b/>
          <w:bCs/>
          <w:kern w:val="0"/>
          <w:sz w:val="24"/>
          <w:szCs w:val="24"/>
          <w:lang w:eastAsia="fr-FR"/>
          <w14:ligatures w14:val="none"/>
        </w:rPr>
        <w:t xml:space="preserve"> </w:t>
      </w:r>
      <w:r w:rsidRPr="006273E4">
        <w:rPr>
          <w:rFonts w:eastAsia="Times New Roman" w:cs="Times New Roman"/>
          <w:b/>
          <w:bCs/>
          <w:kern w:val="0"/>
          <w:sz w:val="20"/>
          <w:szCs w:val="20"/>
          <w:lang w:eastAsia="fr-FR"/>
          <w14:ligatures w14:val="none"/>
        </w:rPr>
        <w:t>Conditions de travail</w:t>
      </w:r>
    </w:p>
    <w:p w14:paraId="756631DA" w14:textId="77777777" w:rsidR="00C11FAF" w:rsidRPr="006273E4" w:rsidRDefault="00C11FAF" w:rsidP="006273E4">
      <w:pPr>
        <w:spacing w:after="0" w:line="240" w:lineRule="auto"/>
        <w:ind w:left="72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Statut : non-cadre en heures (1537h/saison)</w:t>
      </w:r>
    </w:p>
    <w:p w14:paraId="6C937B64" w14:textId="77777777" w:rsidR="00C11FAF" w:rsidRPr="006273E4" w:rsidRDefault="00C11FAF" w:rsidP="00A24FD3">
      <w:pPr>
        <w:spacing w:after="0" w:line="240" w:lineRule="auto"/>
        <w:ind w:left="72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Horaires variables : travail en journée, soirées et week-ends</w:t>
      </w:r>
    </w:p>
    <w:p w14:paraId="029ECE89" w14:textId="2C69EFB6" w:rsidR="00C11FAF" w:rsidRPr="006273E4" w:rsidRDefault="00C11FAF" w:rsidP="00A24FD3">
      <w:pPr>
        <w:spacing w:after="0" w:line="240" w:lineRule="auto"/>
        <w:ind w:left="720"/>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Déplacements ponctuels en France et à l’étranger</w:t>
      </w:r>
    </w:p>
    <w:p w14:paraId="2166178B" w14:textId="2D3F2843" w:rsidR="00C11FAF" w:rsidRPr="006273E4" w:rsidRDefault="00C11FAF" w:rsidP="006273E4">
      <w:pPr>
        <w:spacing w:after="0" w:line="240" w:lineRule="auto"/>
        <w:outlineLvl w:val="2"/>
        <w:rPr>
          <w:rFonts w:eastAsia="Times New Roman" w:cs="Times New Roman"/>
          <w:b/>
          <w:bCs/>
          <w:kern w:val="0"/>
          <w:sz w:val="24"/>
          <w:szCs w:val="24"/>
          <w:lang w:eastAsia="fr-FR"/>
          <w14:ligatures w14:val="none"/>
        </w:rPr>
      </w:pPr>
      <w:r w:rsidRPr="006273E4">
        <w:rPr>
          <w:rFonts w:ascii="Segoe UI Emoji" w:eastAsia="Times New Roman" w:hAnsi="Segoe UI Emoji" w:cs="Segoe UI Emoji"/>
          <w:b/>
          <w:bCs/>
          <w:kern w:val="0"/>
          <w:sz w:val="24"/>
          <w:szCs w:val="24"/>
          <w:lang w:eastAsia="fr-FR"/>
          <w14:ligatures w14:val="none"/>
        </w:rPr>
        <w:t>💶</w:t>
      </w:r>
      <w:r w:rsidRPr="006273E4">
        <w:rPr>
          <w:rFonts w:eastAsia="Times New Roman" w:cs="Times New Roman"/>
          <w:b/>
          <w:bCs/>
          <w:kern w:val="0"/>
          <w:sz w:val="24"/>
          <w:szCs w:val="24"/>
          <w:lang w:eastAsia="fr-FR"/>
          <w14:ligatures w14:val="none"/>
        </w:rPr>
        <w:t xml:space="preserve"> </w:t>
      </w:r>
      <w:r w:rsidRPr="006273E4">
        <w:rPr>
          <w:rFonts w:eastAsia="Times New Roman" w:cs="Times New Roman"/>
          <w:b/>
          <w:bCs/>
          <w:kern w:val="0"/>
          <w:sz w:val="20"/>
          <w:szCs w:val="20"/>
          <w:lang w:eastAsia="fr-FR"/>
          <w14:ligatures w14:val="none"/>
        </w:rPr>
        <w:t>Rémunération</w:t>
      </w:r>
      <w:r w:rsidR="001D6356" w:rsidRPr="006273E4">
        <w:rPr>
          <w:rFonts w:eastAsia="Times New Roman" w:cs="Times New Roman"/>
          <w:b/>
          <w:bCs/>
          <w:kern w:val="0"/>
          <w:sz w:val="20"/>
          <w:szCs w:val="20"/>
          <w:lang w:eastAsia="fr-FR"/>
          <w14:ligatures w14:val="none"/>
        </w:rPr>
        <w:t xml:space="preserve"> et avantage</w:t>
      </w:r>
    </w:p>
    <w:p w14:paraId="0ACDB112" w14:textId="2D9D5E74" w:rsidR="00C11FAF" w:rsidRPr="006273E4" w:rsidRDefault="00C11FAF" w:rsidP="006273E4">
      <w:pPr>
        <w:pStyle w:val="Paragraphedeliste"/>
        <w:spacing w:after="0"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Selon la grille en vigueur au sein du Théâtre des Champs-Élysées</w:t>
      </w:r>
    </w:p>
    <w:p w14:paraId="53DFDA79" w14:textId="00B2E38D" w:rsidR="001D6356" w:rsidRPr="006273E4" w:rsidRDefault="001D6356" w:rsidP="00A24FD3">
      <w:pPr>
        <w:pStyle w:val="Paragraphedeliste"/>
        <w:spacing w:after="0" w:line="240" w:lineRule="auto"/>
        <w:rPr>
          <w:rFonts w:eastAsia="Times New Roman" w:cs="Times New Roman"/>
          <w:kern w:val="0"/>
          <w:sz w:val="20"/>
          <w:szCs w:val="20"/>
          <w:lang w:eastAsia="fr-FR"/>
          <w14:ligatures w14:val="none"/>
        </w:rPr>
      </w:pPr>
      <w:r w:rsidRPr="006273E4">
        <w:rPr>
          <w:rFonts w:eastAsia="Times New Roman" w:cs="Times New Roman"/>
          <w:kern w:val="0"/>
          <w:sz w:val="20"/>
          <w:szCs w:val="20"/>
          <w:lang w:eastAsia="fr-FR"/>
          <w14:ligatures w14:val="none"/>
        </w:rPr>
        <w:t>Forfait mobilité durable</w:t>
      </w:r>
    </w:p>
    <w:p w14:paraId="2D35E8E2" w14:textId="69C2DBBD" w:rsidR="001D6356" w:rsidRPr="006273E4" w:rsidRDefault="001D6356" w:rsidP="00A24FD3">
      <w:pPr>
        <w:pStyle w:val="Paragraphedeliste"/>
        <w:shd w:val="clear" w:color="auto" w:fill="FFFFFF"/>
        <w:spacing w:after="0" w:line="240" w:lineRule="auto"/>
        <w:textAlignment w:val="baseline"/>
        <w:rPr>
          <w:rFonts w:ascii="Aptos" w:eastAsia="Times New Roman" w:hAnsi="Aptos" w:cs="Segoe UI"/>
          <w:color w:val="000000"/>
          <w:kern w:val="0"/>
          <w:sz w:val="20"/>
          <w:szCs w:val="20"/>
          <w:lang w:eastAsia="fr-FR"/>
          <w14:ligatures w14:val="none"/>
        </w:rPr>
      </w:pPr>
      <w:r w:rsidRPr="006273E4">
        <w:rPr>
          <w:rFonts w:ascii="Aptos" w:eastAsia="Times New Roman" w:hAnsi="Aptos" w:cs="Segoe UI"/>
          <w:color w:val="000000"/>
          <w:kern w:val="0"/>
          <w:sz w:val="20"/>
          <w:szCs w:val="20"/>
          <w:lang w:eastAsia="fr-FR"/>
          <w14:ligatures w14:val="none"/>
        </w:rPr>
        <w:t xml:space="preserve">Prise en charge de la mutuelle à 100% par le théâtre </w:t>
      </w:r>
    </w:p>
    <w:p w14:paraId="5D0C6336" w14:textId="1A4B394D" w:rsidR="001D6356" w:rsidRDefault="001D6356" w:rsidP="006273E4">
      <w:pPr>
        <w:pStyle w:val="Paragraphedeliste"/>
        <w:shd w:val="clear" w:color="auto" w:fill="FFFFFF"/>
        <w:spacing w:after="0" w:line="240" w:lineRule="auto"/>
        <w:textAlignment w:val="baseline"/>
        <w:rPr>
          <w:rFonts w:ascii="Aptos" w:eastAsia="Times New Roman" w:hAnsi="Aptos" w:cs="Segoe UI"/>
          <w:color w:val="000000"/>
          <w:kern w:val="0"/>
          <w:sz w:val="20"/>
          <w:szCs w:val="20"/>
          <w:lang w:eastAsia="fr-FR"/>
          <w14:ligatures w14:val="none"/>
        </w:rPr>
      </w:pPr>
      <w:r w:rsidRPr="006273E4">
        <w:rPr>
          <w:rFonts w:ascii="Aptos" w:eastAsia="Times New Roman" w:hAnsi="Aptos" w:cs="Segoe UI"/>
          <w:color w:val="000000"/>
          <w:kern w:val="0"/>
          <w:sz w:val="20"/>
          <w:szCs w:val="20"/>
          <w:lang w:eastAsia="fr-FR"/>
          <w14:ligatures w14:val="none"/>
        </w:rPr>
        <w:t xml:space="preserve">Titres restaurant d’une valeur faciale de 13,82€ (50% part employeur). </w:t>
      </w:r>
    </w:p>
    <w:p w14:paraId="24A1C0D4" w14:textId="77777777" w:rsidR="00F14288" w:rsidRDefault="00F14288" w:rsidP="006273E4">
      <w:pPr>
        <w:pStyle w:val="Paragraphedeliste"/>
        <w:shd w:val="clear" w:color="auto" w:fill="FFFFFF"/>
        <w:spacing w:after="0" w:line="240" w:lineRule="auto"/>
        <w:textAlignment w:val="baseline"/>
      </w:pPr>
    </w:p>
    <w:p w14:paraId="52E2003C" w14:textId="6A0D8B31" w:rsidR="00F14288" w:rsidRPr="006273E4" w:rsidRDefault="00F14288" w:rsidP="006273E4">
      <w:pPr>
        <w:pStyle w:val="Paragraphedeliste"/>
        <w:shd w:val="clear" w:color="auto" w:fill="FFFFFF"/>
        <w:spacing w:after="0" w:line="240" w:lineRule="auto"/>
        <w:textAlignment w:val="baseline"/>
        <w:rPr>
          <w:rFonts w:ascii="Aptos" w:eastAsia="Times New Roman" w:hAnsi="Aptos" w:cs="Segoe UI"/>
          <w:color w:val="000000"/>
          <w:kern w:val="0"/>
          <w:sz w:val="20"/>
          <w:szCs w:val="20"/>
          <w:lang w:eastAsia="fr-FR"/>
          <w14:ligatures w14:val="none"/>
        </w:rPr>
      </w:pPr>
      <w:r>
        <w:t xml:space="preserve">Candidature à envoyer à : </w:t>
      </w:r>
      <w:hyperlink r:id="rId5" w:history="1">
        <w:r w:rsidRPr="00192553">
          <w:rPr>
            <w:rStyle w:val="Lienhypertexte"/>
          </w:rPr>
          <w:t>recrutement@theatrechampselysees.fr</w:t>
        </w:r>
      </w:hyperlink>
    </w:p>
    <w:sectPr w:rsidR="00F14288" w:rsidRPr="006273E4" w:rsidSect="006273E4">
      <w:pgSz w:w="11906" w:h="16838"/>
      <w:pgMar w:top="567" w:right="1133"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Segoe UI Emoji">
    <w:panose1 w:val="020B0502040204020203"/>
    <w:charset w:val="00"/>
    <w:family w:val="swiss"/>
    <w:pitch w:val="variable"/>
    <w:sig w:usb0="00000003" w:usb1="02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50520"/>
    <w:multiLevelType w:val="multilevel"/>
    <w:tmpl w:val="97643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2B60AB"/>
    <w:multiLevelType w:val="multilevel"/>
    <w:tmpl w:val="966C3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725F97"/>
    <w:multiLevelType w:val="multilevel"/>
    <w:tmpl w:val="BD2E2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EED5B45"/>
    <w:multiLevelType w:val="multilevel"/>
    <w:tmpl w:val="7E9CC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AB5A36"/>
    <w:multiLevelType w:val="multilevel"/>
    <w:tmpl w:val="37C62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732E00"/>
    <w:multiLevelType w:val="multilevel"/>
    <w:tmpl w:val="037E4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5"/>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FAF"/>
    <w:rsid w:val="000452F1"/>
    <w:rsid w:val="001D6356"/>
    <w:rsid w:val="003544A1"/>
    <w:rsid w:val="006273E4"/>
    <w:rsid w:val="00A24FD3"/>
    <w:rsid w:val="00AC289A"/>
    <w:rsid w:val="00C11FAF"/>
    <w:rsid w:val="00F1428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C8873"/>
  <w15:chartTrackingRefBased/>
  <w15:docId w15:val="{65DB666B-34DA-4626-936C-D7D0CF0F1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C11FA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C11FA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unhideWhenUsed/>
    <w:qFormat/>
    <w:rsid w:val="00C11FAF"/>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11FAF"/>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11FAF"/>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11FAF"/>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11FAF"/>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11FAF"/>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11FAF"/>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11FAF"/>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C11FAF"/>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rsid w:val="00C11FAF"/>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11FAF"/>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11FAF"/>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11FAF"/>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11FAF"/>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11FAF"/>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11FAF"/>
    <w:rPr>
      <w:rFonts w:eastAsiaTheme="majorEastAsia" w:cstheme="majorBidi"/>
      <w:color w:val="272727" w:themeColor="text1" w:themeTint="D8"/>
    </w:rPr>
  </w:style>
  <w:style w:type="paragraph" w:styleId="Titre">
    <w:name w:val="Title"/>
    <w:basedOn w:val="Normal"/>
    <w:next w:val="Normal"/>
    <w:link w:val="TitreCar"/>
    <w:uiPriority w:val="10"/>
    <w:qFormat/>
    <w:rsid w:val="00C11F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11FAF"/>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11FAF"/>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11FAF"/>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11FAF"/>
    <w:pPr>
      <w:spacing w:before="160"/>
      <w:jc w:val="center"/>
    </w:pPr>
    <w:rPr>
      <w:i/>
      <w:iCs/>
      <w:color w:val="404040" w:themeColor="text1" w:themeTint="BF"/>
    </w:rPr>
  </w:style>
  <w:style w:type="character" w:customStyle="1" w:styleId="CitationCar">
    <w:name w:val="Citation Car"/>
    <w:basedOn w:val="Policepardfaut"/>
    <w:link w:val="Citation"/>
    <w:uiPriority w:val="29"/>
    <w:rsid w:val="00C11FAF"/>
    <w:rPr>
      <w:i/>
      <w:iCs/>
      <w:color w:val="404040" w:themeColor="text1" w:themeTint="BF"/>
    </w:rPr>
  </w:style>
  <w:style w:type="paragraph" w:styleId="Paragraphedeliste">
    <w:name w:val="List Paragraph"/>
    <w:basedOn w:val="Normal"/>
    <w:uiPriority w:val="34"/>
    <w:qFormat/>
    <w:rsid w:val="00C11FAF"/>
    <w:pPr>
      <w:ind w:left="720"/>
      <w:contextualSpacing/>
    </w:pPr>
  </w:style>
  <w:style w:type="character" w:styleId="Accentuationintense">
    <w:name w:val="Intense Emphasis"/>
    <w:basedOn w:val="Policepardfaut"/>
    <w:uiPriority w:val="21"/>
    <w:qFormat/>
    <w:rsid w:val="00C11FAF"/>
    <w:rPr>
      <w:i/>
      <w:iCs/>
      <w:color w:val="0F4761" w:themeColor="accent1" w:themeShade="BF"/>
    </w:rPr>
  </w:style>
  <w:style w:type="paragraph" w:styleId="Citationintense">
    <w:name w:val="Intense Quote"/>
    <w:basedOn w:val="Normal"/>
    <w:next w:val="Normal"/>
    <w:link w:val="CitationintenseCar"/>
    <w:uiPriority w:val="30"/>
    <w:qFormat/>
    <w:rsid w:val="00C11FA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11FAF"/>
    <w:rPr>
      <w:i/>
      <w:iCs/>
      <w:color w:val="0F4761" w:themeColor="accent1" w:themeShade="BF"/>
    </w:rPr>
  </w:style>
  <w:style w:type="character" w:styleId="Rfrenceintense">
    <w:name w:val="Intense Reference"/>
    <w:basedOn w:val="Policepardfaut"/>
    <w:uiPriority w:val="32"/>
    <w:qFormat/>
    <w:rsid w:val="00C11FAF"/>
    <w:rPr>
      <w:b/>
      <w:bCs/>
      <w:smallCaps/>
      <w:color w:val="0F4761" w:themeColor="accent1" w:themeShade="BF"/>
      <w:spacing w:val="5"/>
    </w:rPr>
  </w:style>
  <w:style w:type="character" w:styleId="lev">
    <w:name w:val="Strong"/>
    <w:basedOn w:val="Policepardfaut"/>
    <w:uiPriority w:val="22"/>
    <w:qFormat/>
    <w:rsid w:val="00C11FAF"/>
    <w:rPr>
      <w:b/>
      <w:bCs/>
    </w:rPr>
  </w:style>
  <w:style w:type="character" w:styleId="Lienhypertexte">
    <w:name w:val="Hyperlink"/>
    <w:basedOn w:val="Policepardfaut"/>
    <w:uiPriority w:val="99"/>
    <w:unhideWhenUsed/>
    <w:rsid w:val="00F14288"/>
    <w:rPr>
      <w:color w:val="0000FF"/>
      <w:u w:val="single"/>
    </w:rPr>
  </w:style>
  <w:style w:type="character" w:styleId="Mentionnonrsolue">
    <w:name w:val="Unresolved Mention"/>
    <w:basedOn w:val="Policepardfaut"/>
    <w:uiPriority w:val="99"/>
    <w:semiHidden/>
    <w:unhideWhenUsed/>
    <w:rsid w:val="00F142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681087">
      <w:bodyDiv w:val="1"/>
      <w:marLeft w:val="0"/>
      <w:marRight w:val="0"/>
      <w:marTop w:val="0"/>
      <w:marBottom w:val="0"/>
      <w:divBdr>
        <w:top w:val="none" w:sz="0" w:space="0" w:color="auto"/>
        <w:left w:val="none" w:sz="0" w:space="0" w:color="auto"/>
        <w:bottom w:val="none" w:sz="0" w:space="0" w:color="auto"/>
        <w:right w:val="none" w:sz="0" w:space="0" w:color="auto"/>
      </w:divBdr>
    </w:div>
    <w:div w:id="999771753">
      <w:bodyDiv w:val="1"/>
      <w:marLeft w:val="0"/>
      <w:marRight w:val="0"/>
      <w:marTop w:val="0"/>
      <w:marBottom w:val="0"/>
      <w:divBdr>
        <w:top w:val="none" w:sz="0" w:space="0" w:color="auto"/>
        <w:left w:val="none" w:sz="0" w:space="0" w:color="auto"/>
        <w:bottom w:val="none" w:sz="0" w:space="0" w:color="auto"/>
        <w:right w:val="none" w:sz="0" w:space="0" w:color="auto"/>
      </w:divBdr>
      <w:divsChild>
        <w:div w:id="401414800">
          <w:marLeft w:val="0"/>
          <w:marRight w:val="0"/>
          <w:marTop w:val="0"/>
          <w:marBottom w:val="0"/>
          <w:divBdr>
            <w:top w:val="none" w:sz="0" w:space="0" w:color="auto"/>
            <w:left w:val="none" w:sz="0" w:space="0" w:color="auto"/>
            <w:bottom w:val="none" w:sz="0" w:space="0" w:color="auto"/>
            <w:right w:val="none" w:sz="0" w:space="0" w:color="auto"/>
          </w:divBdr>
        </w:div>
        <w:div w:id="6231940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ecrutement@theatrechampselysees.fr"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462</Words>
  <Characters>2546</Characters>
  <Application>Microsoft Office Word</Application>
  <DocSecurity>4</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Sylvain Héraud</dc:creator>
  <cp:keywords/>
  <dc:description/>
  <cp:lastModifiedBy>Lucie Ventura</cp:lastModifiedBy>
  <cp:revision>2</cp:revision>
  <dcterms:created xsi:type="dcterms:W3CDTF">2025-05-19T14:27:00Z</dcterms:created>
  <dcterms:modified xsi:type="dcterms:W3CDTF">2025-05-19T14:27:00Z</dcterms:modified>
</cp:coreProperties>
</file>